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Lexend" w:cs="Lexend" w:eastAsia="Lexend" w:hAnsi="Lexend"/>
          <w:b w:val="1"/>
          <w:bCs w:val="1"/>
          <w:sz w:val="24"/>
          <w:szCs w:val="24"/>
        </w:rPr>
      </w:pPr>
      <w:r w:rsidDel="00000000" w:rsidR="00000000" w:rsidRPr="00000000">
        <w:rPr>
          <w:rFonts w:ascii="Lexend" w:cs="Lexend" w:eastAsia="Lexend" w:hAnsi="Lexend"/>
          <w:sz w:val="24"/>
          <w:szCs w:val="24"/>
          <w:rtl w:val="0"/>
        </w:rPr>
        <w:t xml:space="preserve">         </w:t>
      </w:r>
      <w:r w:rsidDel="00000000" w:rsidR="00000000" w:rsidRPr="00000000">
        <w:rPr>
          <w:rFonts w:ascii="Lexend" w:cs="Lexend" w:eastAsia="Lexend" w:hAnsi="Lexend"/>
          <w:b w:val="1"/>
          <w:bCs w:val="1"/>
          <w:sz w:val="24"/>
          <w:szCs w:val="24"/>
          <w:rtl w:val="0"/>
        </w:rPr>
        <w:t xml:space="preserve">Greater Green Bay Figure Skating Club</w:t>
      </w:r>
    </w:p>
    <w:p w:rsidR="00000000" w:rsidDel="00000000" w:rsidP="00000000" w:rsidRDefault="00000000" w:rsidRPr="00000000" w14:paraId="00000002">
      <w:pPr>
        <w:spacing w:line="240" w:lineRule="auto"/>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Board of Directors Meeting of Tuesday, February 10th, 2026</w:t>
      </w:r>
    </w:p>
    <w:p w:rsidR="00000000" w:rsidDel="00000000" w:rsidP="00000000" w:rsidRDefault="00000000" w:rsidRPr="00000000" w14:paraId="00000003">
      <w:pPr>
        <w:spacing w:line="240" w:lineRule="auto"/>
        <w:jc w:val="cente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De Pere Ice Arena</w:t>
      </w:r>
    </w:p>
    <w:p w:rsidR="00000000" w:rsidDel="00000000" w:rsidP="00000000" w:rsidRDefault="00000000" w:rsidRPr="00000000" w14:paraId="00000004">
      <w:pPr>
        <w:spacing w:line="240" w:lineRule="auto"/>
        <w:rPr>
          <w:rFonts w:ascii="Lexend" w:cs="Lexend" w:eastAsia="Lexend" w:hAnsi="Lexend"/>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rPr>
          <w:rFonts w:ascii="Lexend" w:cs="Lexend" w:eastAsia="Lexend" w:hAnsi="Lexend"/>
          <w:sz w:val="24"/>
          <w:szCs w:val="24"/>
        </w:rPr>
        <w:sectPr>
          <w:pgSz w:h="15840" w:w="12240" w:orient="portrait"/>
          <w:pgMar w:bottom="1440" w:top="1440" w:left="1440" w:right="1440" w:header="720" w:footer="720"/>
          <w:pgNumType w:start="1"/>
        </w:sectPr>
      </w:pPr>
      <w:r w:rsidDel="00000000" w:rsidR="00000000" w:rsidRPr="00000000">
        <w:rPr>
          <w:rFonts w:ascii="Lexend" w:cs="Lexend" w:eastAsia="Lexend" w:hAnsi="Lexend"/>
          <w:b w:val="1"/>
          <w:bCs w:val="1"/>
          <w:sz w:val="24"/>
          <w:szCs w:val="24"/>
          <w:rtl w:val="0"/>
        </w:rPr>
        <w:t xml:space="preserve">Present</w:t>
      </w:r>
      <w:r w:rsidDel="00000000" w:rsidR="00000000" w:rsidRPr="00000000">
        <w:rPr>
          <w:rFonts w:ascii="Lexend" w:cs="Lexend" w:eastAsia="Lexend" w:hAnsi="Lexend"/>
          <w:sz w:val="24"/>
          <w:szCs w:val="24"/>
          <w:rtl w:val="0"/>
        </w:rPr>
        <w:t xml:space="preserve">:</w:t>
      </w:r>
    </w:p>
    <w:p w:rsidR="00000000" w:rsidDel="00000000" w:rsidP="00000000" w:rsidRDefault="00000000" w:rsidRPr="00000000" w14:paraId="00000006">
      <w:pPr>
        <w:numPr>
          <w:ilvl w:val="0"/>
          <w:numId w:val="2"/>
        </w:numPr>
        <w:spacing w:line="240" w:lineRule="auto"/>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Leigh Deprez (2) - President</w:t>
      </w:r>
    </w:p>
    <w:p w:rsidR="00000000" w:rsidDel="00000000" w:rsidP="00000000" w:rsidRDefault="00000000" w:rsidRPr="00000000" w14:paraId="00000007">
      <w:pPr>
        <w:numPr>
          <w:ilvl w:val="0"/>
          <w:numId w:val="2"/>
        </w:numPr>
        <w:spacing w:line="240" w:lineRule="auto"/>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Melissa Hongisto (2) - Vice President</w:t>
      </w:r>
    </w:p>
    <w:p w:rsidR="00000000" w:rsidDel="00000000" w:rsidP="00000000" w:rsidRDefault="00000000" w:rsidRPr="00000000" w14:paraId="00000008">
      <w:pPr>
        <w:numPr>
          <w:ilvl w:val="0"/>
          <w:numId w:val="2"/>
        </w:numPr>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Michelle Erickson (2) - Treasurer</w:t>
      </w:r>
    </w:p>
    <w:p w:rsidR="00000000" w:rsidDel="00000000" w:rsidP="00000000" w:rsidRDefault="00000000" w:rsidRPr="00000000" w14:paraId="00000009">
      <w:pPr>
        <w:numPr>
          <w:ilvl w:val="0"/>
          <w:numId w:val="2"/>
        </w:numPr>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Maureen Rasmussen (2) - Secretary</w:t>
      </w:r>
    </w:p>
    <w:p w:rsidR="00000000" w:rsidDel="00000000" w:rsidP="00000000" w:rsidRDefault="00000000" w:rsidRPr="00000000" w14:paraId="0000000A">
      <w:pPr>
        <w:numPr>
          <w:ilvl w:val="0"/>
          <w:numId w:val="2"/>
        </w:numPr>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Inga Arendt (2) </w:t>
      </w:r>
    </w:p>
    <w:p w:rsidR="00000000" w:rsidDel="00000000" w:rsidP="00000000" w:rsidRDefault="00000000" w:rsidRPr="00000000" w14:paraId="0000000B">
      <w:pPr>
        <w:numPr>
          <w:ilvl w:val="0"/>
          <w:numId w:val="2"/>
        </w:numPr>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Bobbi Debbout (1) </w:t>
      </w:r>
    </w:p>
    <w:p w:rsidR="00000000" w:rsidDel="00000000" w:rsidP="00000000" w:rsidRDefault="00000000" w:rsidRPr="00000000" w14:paraId="0000000C">
      <w:pPr>
        <w:numPr>
          <w:ilvl w:val="0"/>
          <w:numId w:val="2"/>
        </w:numPr>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Kim Sanders (1) </w:t>
      </w:r>
    </w:p>
    <w:p w:rsidR="00000000" w:rsidDel="00000000" w:rsidP="00000000" w:rsidRDefault="00000000" w:rsidRPr="00000000" w14:paraId="0000000D">
      <w:pPr>
        <w:numPr>
          <w:ilvl w:val="0"/>
          <w:numId w:val="2"/>
        </w:numPr>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Krista Seidl (1)</w:t>
      </w:r>
    </w:p>
    <w:p w:rsidR="00000000" w:rsidDel="00000000" w:rsidP="00000000" w:rsidRDefault="00000000" w:rsidRPr="00000000" w14:paraId="0000000E">
      <w:pPr>
        <w:numPr>
          <w:ilvl w:val="0"/>
          <w:numId w:val="2"/>
        </w:numPr>
        <w:ind w:left="1440" w:hanging="360"/>
        <w:rPr>
          <w:rFonts w:ascii="Lexend" w:cs="Lexend" w:eastAsia="Lexend" w:hAnsi="Lexend"/>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Lexend" w:cs="Lexend" w:eastAsia="Lexend" w:hAnsi="Lexend"/>
          <w:sz w:val="24"/>
          <w:szCs w:val="24"/>
          <w:rtl w:val="0"/>
        </w:rPr>
        <w:t xml:space="preserve">Nathan Thompson (1)</w:t>
      </w:r>
    </w:p>
    <w:p w:rsidR="00000000" w:rsidDel="00000000" w:rsidP="00000000" w:rsidRDefault="00000000" w:rsidRPr="00000000" w14:paraId="0000000F">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0">
      <w:pPr>
        <w:ind w:left="0" w:firstLine="0"/>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Absent</w:t>
      </w:r>
      <w:r w:rsidDel="00000000" w:rsidR="00000000" w:rsidRPr="00000000">
        <w:rPr>
          <w:rFonts w:ascii="Lexend" w:cs="Lexend" w:eastAsia="Lexend" w:hAnsi="Lexend"/>
          <w:sz w:val="24"/>
          <w:szCs w:val="24"/>
          <w:rtl w:val="0"/>
        </w:rPr>
        <w:t xml:space="preserve">:  Leigh was proxy for Krista, Melissa was proxy for Maureen, and Michelle was proxy for Nathan.</w:t>
      </w:r>
    </w:p>
    <w:p w:rsidR="00000000" w:rsidDel="00000000" w:rsidP="00000000" w:rsidRDefault="00000000" w:rsidRPr="00000000" w14:paraId="00000011">
      <w:pPr>
        <w:ind w:left="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2">
      <w:pPr>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Minutes</w:t>
      </w:r>
      <w:r w:rsidDel="00000000" w:rsidR="00000000" w:rsidRPr="00000000">
        <w:rPr>
          <w:rFonts w:ascii="Lexend" w:cs="Lexend" w:eastAsia="Lexend" w:hAnsi="Lexend"/>
          <w:sz w:val="24"/>
          <w:szCs w:val="24"/>
          <w:rtl w:val="0"/>
        </w:rPr>
        <w:t xml:space="preserve">:  Melissa Hongisto made a motion to approve the January </w:t>
      </w:r>
      <w:r w:rsidDel="00000000" w:rsidR="00000000" w:rsidRPr="00000000">
        <w:rPr>
          <w:rFonts w:ascii="Lexend" w:cs="Lexend" w:eastAsia="Lexend" w:hAnsi="Lexend"/>
          <w:sz w:val="24"/>
          <w:szCs w:val="24"/>
          <w:rtl w:val="0"/>
        </w:rPr>
        <w:t xml:space="preserve">2026 Board meeting </w:t>
      </w:r>
      <w:r w:rsidDel="00000000" w:rsidR="00000000" w:rsidRPr="00000000">
        <w:rPr>
          <w:rFonts w:ascii="Lexend" w:cs="Lexend" w:eastAsia="Lexend" w:hAnsi="Lexend"/>
          <w:sz w:val="24"/>
          <w:szCs w:val="24"/>
          <w:rtl w:val="0"/>
        </w:rPr>
        <w:t xml:space="preserve">minutes; Kim Sanders seconded. </w:t>
      </w:r>
      <w:r w:rsidDel="00000000" w:rsidR="00000000" w:rsidRPr="00000000">
        <w:rPr>
          <w:rFonts w:ascii="Lexend" w:cs="Lexend" w:eastAsia="Lexend" w:hAnsi="Lexend"/>
          <w:sz w:val="24"/>
          <w:szCs w:val="24"/>
          <w:rtl w:val="0"/>
        </w:rPr>
        <w:t xml:space="preserve"> The motion passed.</w:t>
      </w:r>
    </w:p>
    <w:p w:rsidR="00000000" w:rsidDel="00000000" w:rsidP="00000000" w:rsidRDefault="00000000" w:rsidRPr="00000000" w14:paraId="00000013">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4">
      <w:pPr>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Minutes for Publication:</w:t>
      </w:r>
      <w:r w:rsidDel="00000000" w:rsidR="00000000" w:rsidRPr="00000000">
        <w:rPr>
          <w:rFonts w:ascii="Lexend" w:cs="Lexend" w:eastAsia="Lexend" w:hAnsi="Lexend"/>
          <w:sz w:val="24"/>
          <w:szCs w:val="24"/>
          <w:rtl w:val="0"/>
        </w:rPr>
        <w:t xml:space="preserve"> Kim Sanders made a motion to approve the January </w:t>
      </w:r>
      <w:r w:rsidDel="00000000" w:rsidR="00000000" w:rsidRPr="00000000">
        <w:rPr>
          <w:rFonts w:ascii="Lexend" w:cs="Lexend" w:eastAsia="Lexend" w:hAnsi="Lexend"/>
          <w:sz w:val="24"/>
          <w:szCs w:val="24"/>
          <w:rtl w:val="0"/>
        </w:rPr>
        <w:t xml:space="preserve">2026 Board Meeting Minutes for Publication</w:t>
      </w:r>
      <w:r w:rsidDel="00000000" w:rsidR="00000000" w:rsidRPr="00000000">
        <w:rPr>
          <w:rFonts w:ascii="Lexend" w:cs="Lexend" w:eastAsia="Lexend" w:hAnsi="Lexend"/>
          <w:sz w:val="24"/>
          <w:szCs w:val="24"/>
          <w:rtl w:val="0"/>
        </w:rPr>
        <w:t xml:space="preserve">; Michelle Erickson seconded.  The motion passed.</w:t>
      </w:r>
      <w:r w:rsidDel="00000000" w:rsidR="00000000" w:rsidRPr="00000000">
        <w:rPr>
          <w:rtl w:val="0"/>
        </w:rPr>
      </w:r>
    </w:p>
    <w:p w:rsidR="00000000" w:rsidDel="00000000" w:rsidP="00000000" w:rsidRDefault="00000000" w:rsidRPr="00000000" w14:paraId="00000015">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6">
      <w:pPr>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Consent Agenda:</w:t>
      </w:r>
      <w:r w:rsidDel="00000000" w:rsidR="00000000" w:rsidRPr="00000000">
        <w:rPr>
          <w:rFonts w:ascii="Lexend" w:cs="Lexend" w:eastAsia="Lexend" w:hAnsi="Lexend"/>
          <w:sz w:val="24"/>
          <w:szCs w:val="24"/>
          <w:rtl w:val="0"/>
        </w:rPr>
        <w:t xml:space="preserve">  A motion was made by Inga Arendt to approve the February </w:t>
      </w:r>
      <w:r w:rsidDel="00000000" w:rsidR="00000000" w:rsidRPr="00000000">
        <w:rPr>
          <w:rFonts w:ascii="Lexend" w:cs="Lexend" w:eastAsia="Lexend" w:hAnsi="Lexend"/>
          <w:sz w:val="24"/>
          <w:szCs w:val="24"/>
          <w:rtl w:val="0"/>
        </w:rPr>
        <w:t xml:space="preserve">2026 Consent Agenda </w:t>
      </w:r>
      <w:r w:rsidDel="00000000" w:rsidR="00000000" w:rsidRPr="00000000">
        <w:rPr>
          <w:rFonts w:ascii="Lexend" w:cs="Lexend" w:eastAsia="Lexend" w:hAnsi="Lexend"/>
          <w:sz w:val="24"/>
          <w:szCs w:val="24"/>
          <w:rtl w:val="0"/>
        </w:rPr>
        <w:t xml:space="preserve">by; Michelle Erickson seconded.  The motion passed.  </w:t>
      </w:r>
    </w:p>
    <w:p w:rsidR="00000000" w:rsidDel="00000000" w:rsidP="00000000" w:rsidRDefault="00000000" w:rsidRPr="00000000" w14:paraId="00000017">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8">
      <w:pPr>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Financials</w:t>
      </w:r>
      <w:r w:rsidDel="00000000" w:rsidR="00000000" w:rsidRPr="00000000">
        <w:rPr>
          <w:rFonts w:ascii="Lexend" w:cs="Lexend" w:eastAsia="Lexend" w:hAnsi="Lexend"/>
          <w:sz w:val="24"/>
          <w:szCs w:val="24"/>
          <w:rtl w:val="0"/>
        </w:rPr>
        <w:t xml:space="preserve">:  Checking $25,327.90, Money Market Savings $45,317.87, Membership Savings $5.00, and High School Team Acct $5,002.47 as of today.  Inga Arendt made a motion to approve the January 2026 financials, Bobbi Debbout seconded.  The motion passed.</w:t>
      </w:r>
    </w:p>
    <w:p w:rsidR="00000000" w:rsidDel="00000000" w:rsidP="00000000" w:rsidRDefault="00000000" w:rsidRPr="00000000" w14:paraId="00000019">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A">
      <w:pPr>
        <w:numPr>
          <w:ilvl w:val="1"/>
          <w:numId w:val="1"/>
        </w:numPr>
        <w:spacing w:line="240" w:lineRule="auto"/>
        <w:ind w:left="1080" w:hanging="360"/>
        <w:rPr>
          <w:rFonts w:ascii="Lexend" w:cs="Lexend" w:eastAsia="Lexend" w:hAnsi="Lexend"/>
          <w:b w:val="1"/>
          <w:bCs w:val="1"/>
          <w:sz w:val="24"/>
          <w:szCs w:val="24"/>
        </w:rPr>
      </w:pPr>
      <w:r w:rsidDel="00000000" w:rsidR="00000000" w:rsidRPr="00000000">
        <w:rPr>
          <w:rFonts w:ascii="Lexend" w:cs="Lexend" w:eastAsia="Lexend" w:hAnsi="Lexend"/>
          <w:b w:val="1"/>
          <w:bCs w:val="1"/>
          <w:rtl w:val="0"/>
        </w:rPr>
        <w:t xml:space="preserve">Bills</w:t>
      </w:r>
    </w:p>
    <w:p w:rsidR="00000000" w:rsidDel="00000000" w:rsidP="00000000" w:rsidRDefault="00000000" w:rsidRPr="00000000" w14:paraId="0000001B">
      <w:pPr>
        <w:widowControl w:val="0"/>
        <w:numPr>
          <w:ilvl w:val="0"/>
          <w:numId w:val="3"/>
        </w:numPr>
        <w:spacing w:line="240" w:lineRule="auto"/>
        <w:ind w:left="153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Lighthouse Productions look into buying and not renting.</w:t>
      </w:r>
    </w:p>
    <w:p w:rsidR="00000000" w:rsidDel="00000000" w:rsidP="00000000" w:rsidRDefault="00000000" w:rsidRPr="00000000" w14:paraId="0000001C">
      <w:pPr>
        <w:widowControl w:val="0"/>
        <w:numPr>
          <w:ilvl w:val="0"/>
          <w:numId w:val="3"/>
        </w:numPr>
        <w:spacing w:line="240" w:lineRule="auto"/>
        <w:ind w:left="153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Renew MoneyMinder</w:t>
      </w:r>
    </w:p>
    <w:p w:rsidR="00000000" w:rsidDel="00000000" w:rsidP="00000000" w:rsidRDefault="00000000" w:rsidRPr="00000000" w14:paraId="0000001D">
      <w:pPr>
        <w:widowControl w:val="0"/>
        <w:numPr>
          <w:ilvl w:val="0"/>
          <w:numId w:val="3"/>
        </w:numPr>
        <w:spacing w:line="240" w:lineRule="auto"/>
        <w:ind w:left="153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Tax Preparation Bill</w:t>
      </w:r>
    </w:p>
    <w:p w:rsidR="00000000" w:rsidDel="00000000" w:rsidP="00000000" w:rsidRDefault="00000000" w:rsidRPr="00000000" w14:paraId="0000001E">
      <w:pPr>
        <w:widowControl w:val="0"/>
        <w:numPr>
          <w:ilvl w:val="0"/>
          <w:numId w:val="3"/>
        </w:numPr>
        <w:spacing w:line="240" w:lineRule="auto"/>
        <w:ind w:left="153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TitleTown check </w:t>
      </w:r>
    </w:p>
    <w:p w:rsidR="00000000" w:rsidDel="00000000" w:rsidP="00000000" w:rsidRDefault="00000000" w:rsidRPr="00000000" w14:paraId="0000001F">
      <w:pPr>
        <w:widowControl w:val="0"/>
        <w:numPr>
          <w:ilvl w:val="0"/>
          <w:numId w:val="3"/>
        </w:numPr>
        <w:spacing w:line="240" w:lineRule="auto"/>
        <w:ind w:left="1530" w:hanging="360"/>
        <w:rPr>
          <w:rFonts w:ascii="Lexend" w:cs="Lexend" w:eastAsia="Lexend" w:hAnsi="Lexend"/>
          <w:b w:val="1"/>
          <w:bCs w:val="1"/>
        </w:rPr>
      </w:pPr>
      <w:r w:rsidDel="00000000" w:rsidR="00000000" w:rsidRPr="00000000">
        <w:rPr>
          <w:rFonts w:ascii="Lexend" w:cs="Lexend" w:eastAsia="Lexend" w:hAnsi="Lexend"/>
          <w:b w:val="1"/>
          <w:bCs w:val="1"/>
          <w:rtl w:val="0"/>
        </w:rPr>
        <w:t xml:space="preserve">KICKS card reader use</w:t>
      </w:r>
      <w:r w:rsidDel="00000000" w:rsidR="00000000" w:rsidRPr="00000000">
        <w:rPr>
          <w:rtl w:val="0"/>
        </w:rPr>
      </w:r>
    </w:p>
    <w:p w:rsidR="00000000" w:rsidDel="00000000" w:rsidP="00000000" w:rsidRDefault="00000000" w:rsidRPr="00000000" w14:paraId="00000020">
      <w:pPr>
        <w:widowControl w:val="0"/>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1">
      <w:pPr>
        <w:widowControl w:val="0"/>
        <w:spacing w:line="240" w:lineRule="auto"/>
        <w:rPr>
          <w:rFonts w:ascii="Lexend" w:cs="Lexend" w:eastAsia="Lexend" w:hAnsi="Lexend"/>
        </w:rPr>
      </w:pPr>
      <w:r w:rsidDel="00000000" w:rsidR="00000000" w:rsidRPr="00000000">
        <w:rPr>
          <w:rFonts w:ascii="Lexend" w:cs="Lexend" w:eastAsia="Lexend" w:hAnsi="Lexend"/>
          <w:b w:val="1"/>
          <w:bCs w:val="1"/>
          <w:rtl w:val="0"/>
        </w:rPr>
        <w:t xml:space="preserve">Ice Safety Complaint</w:t>
      </w:r>
      <w:r w:rsidDel="00000000" w:rsidR="00000000" w:rsidRPr="00000000">
        <w:rPr>
          <w:rFonts w:ascii="Lexend" w:cs="Lexend" w:eastAsia="Lexend" w:hAnsi="Lexend"/>
          <w:rtl w:val="0"/>
        </w:rPr>
        <w:t xml:space="preserve"> (Leigh) - Michelle Erickson made a motion for Leigh and Melissa to have a conversation with the coach regarding the complaint, follow up with an email to the coach, to discuss ice safety and coaches role at the meeting and to go over coaches discussing with their skaters about ice safety; Kim Sanders seconded. The motion passed.</w:t>
      </w:r>
    </w:p>
    <w:p w:rsidR="00000000" w:rsidDel="00000000" w:rsidP="00000000" w:rsidRDefault="00000000" w:rsidRPr="00000000" w14:paraId="00000022">
      <w:pPr>
        <w:widowControl w:val="0"/>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3">
      <w:pPr>
        <w:widowControl w:val="0"/>
        <w:spacing w:line="240" w:lineRule="auto"/>
        <w:rPr>
          <w:rFonts w:ascii="Lexend" w:cs="Lexend" w:eastAsia="Lexend" w:hAnsi="Lexend"/>
        </w:rPr>
      </w:pPr>
      <w:r w:rsidDel="00000000" w:rsidR="00000000" w:rsidRPr="00000000">
        <w:rPr>
          <w:rFonts w:ascii="Lexend" w:cs="Lexend" w:eastAsia="Lexend" w:hAnsi="Lexend"/>
          <w:b w:val="1"/>
          <w:bCs w:val="1"/>
          <w:rtl w:val="0"/>
        </w:rPr>
        <w:t xml:space="preserve">Theater On Ice Proposal from Micki</w:t>
      </w:r>
      <w:r w:rsidDel="00000000" w:rsidR="00000000" w:rsidRPr="00000000">
        <w:rPr>
          <w:rFonts w:ascii="Lexend" w:cs="Lexend" w:eastAsia="Lexend" w:hAnsi="Lexend"/>
          <w:rtl w:val="0"/>
        </w:rPr>
        <w:t xml:space="preserve"> - Inga Arendt made a motion to move forward with Theater on Ice with Coach Micki; Kim Sanders second. The motion passed.</w:t>
      </w:r>
    </w:p>
    <w:p w:rsidR="00000000" w:rsidDel="00000000" w:rsidP="00000000" w:rsidRDefault="00000000" w:rsidRPr="00000000" w14:paraId="00000024">
      <w:pPr>
        <w:widowControl w:val="0"/>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5">
      <w:pPr>
        <w:widowControl w:val="0"/>
        <w:spacing w:line="240" w:lineRule="auto"/>
        <w:ind w:left="0" w:firstLine="0"/>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July Camp &amp; Test Session</w:t>
      </w:r>
      <w:r w:rsidDel="00000000" w:rsidR="00000000" w:rsidRPr="00000000">
        <w:rPr>
          <w:rtl w:val="0"/>
        </w:rPr>
      </w:r>
    </w:p>
    <w:p w:rsidR="00000000" w:rsidDel="00000000" w:rsidP="00000000" w:rsidRDefault="00000000" w:rsidRPr="00000000" w14:paraId="00000026">
      <w:pPr>
        <w:widowControl w:val="0"/>
        <w:numPr>
          <w:ilvl w:val="1"/>
          <w:numId w:val="6"/>
        </w:numPr>
        <w:spacing w:line="240" w:lineRule="auto"/>
        <w:ind w:left="1080" w:hanging="360"/>
        <w:rPr>
          <w:rFonts w:ascii="Lexend" w:cs="Lexend" w:eastAsia="Lexend" w:hAnsi="Lexend"/>
        </w:rPr>
      </w:pPr>
      <w:r w:rsidDel="00000000" w:rsidR="00000000" w:rsidRPr="00000000">
        <w:rPr>
          <w:rFonts w:ascii="Lexend" w:cs="Lexend" w:eastAsia="Lexend" w:hAnsi="Lexend"/>
          <w:rtl w:val="0"/>
        </w:rPr>
        <w:t xml:space="preserve">July Camp Schedule: Monday, July 6 - Friday, July 10 </w:t>
      </w:r>
      <w:r w:rsidDel="00000000" w:rsidR="00000000" w:rsidRPr="00000000">
        <w:rPr>
          <w:rFonts w:ascii="Lexend" w:cs="Lexend" w:eastAsia="Lexend" w:hAnsi="Lexend"/>
          <w:b w:val="1"/>
          <w:bCs w:val="1"/>
          <w:rtl w:val="0"/>
        </w:rPr>
        <w:t xml:space="preserve">OR</w:t>
      </w:r>
      <w:r w:rsidDel="00000000" w:rsidR="00000000" w:rsidRPr="00000000">
        <w:rPr>
          <w:rFonts w:ascii="Lexend" w:cs="Lexend" w:eastAsia="Lexend" w:hAnsi="Lexend"/>
          <w:rtl w:val="0"/>
        </w:rPr>
        <w:t xml:space="preserve"> Wednesday, July 8 - Friday, July 10</w:t>
      </w:r>
    </w:p>
    <w:p w:rsidR="00000000" w:rsidDel="00000000" w:rsidP="00000000" w:rsidRDefault="00000000" w:rsidRPr="00000000" w14:paraId="00000027">
      <w:pPr>
        <w:widowControl w:val="0"/>
        <w:numPr>
          <w:ilvl w:val="1"/>
          <w:numId w:val="6"/>
        </w:numPr>
        <w:spacing w:line="240" w:lineRule="auto"/>
        <w:ind w:left="1080" w:hanging="360"/>
        <w:rPr>
          <w:rFonts w:ascii="Lexend" w:cs="Lexend" w:eastAsia="Lexend" w:hAnsi="Lexend"/>
        </w:rPr>
      </w:pPr>
      <w:r w:rsidDel="00000000" w:rsidR="00000000" w:rsidRPr="00000000">
        <w:rPr>
          <w:rFonts w:ascii="Lexend" w:cs="Lexend" w:eastAsia="Lexend" w:hAnsi="Lexend"/>
          <w:rtl w:val="0"/>
        </w:rPr>
        <w:t xml:space="preserve">July Test Session: Saturday, July 11</w:t>
      </w:r>
    </w:p>
    <w:p w:rsidR="00000000" w:rsidDel="00000000" w:rsidP="00000000" w:rsidRDefault="00000000" w:rsidRPr="00000000" w14:paraId="00000028">
      <w:pPr>
        <w:widowControl w:val="0"/>
        <w:numPr>
          <w:ilvl w:val="1"/>
          <w:numId w:val="6"/>
        </w:numPr>
        <w:spacing w:line="240" w:lineRule="auto"/>
        <w:ind w:left="1080" w:hanging="360"/>
        <w:rPr>
          <w:rFonts w:ascii="Lexend" w:cs="Lexend" w:eastAsia="Lexend" w:hAnsi="Lexend"/>
          <w:sz w:val="24"/>
          <w:szCs w:val="24"/>
        </w:rPr>
      </w:pPr>
      <w:r w:rsidDel="00000000" w:rsidR="00000000" w:rsidRPr="00000000">
        <w:rPr>
          <w:rFonts w:ascii="Lexend" w:cs="Lexend" w:eastAsia="Lexend" w:hAnsi="Lexend"/>
          <w:rtl w:val="0"/>
        </w:rPr>
        <w:t xml:space="preserve">Committee Chair/Co-Chairs</w:t>
      </w:r>
    </w:p>
    <w:p w:rsidR="00000000" w:rsidDel="00000000" w:rsidP="00000000" w:rsidRDefault="00000000" w:rsidRPr="00000000" w14:paraId="00000029">
      <w:pPr>
        <w:widowControl w:val="0"/>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A">
      <w:pPr>
        <w:widowControl w:val="0"/>
        <w:spacing w:line="240" w:lineRule="auto"/>
        <w:rPr>
          <w:rFonts w:ascii="Lexend" w:cs="Lexend" w:eastAsia="Lexend" w:hAnsi="Lexend"/>
        </w:rPr>
      </w:pPr>
      <w:r w:rsidDel="00000000" w:rsidR="00000000" w:rsidRPr="00000000">
        <w:rPr>
          <w:rFonts w:ascii="Lexend" w:cs="Lexend" w:eastAsia="Lexend" w:hAnsi="Lexend"/>
          <w:b w:val="1"/>
          <w:bCs w:val="1"/>
          <w:rtl w:val="0"/>
        </w:rPr>
        <w:t xml:space="preserve">Coach’s Meeting Thursday, February 19th</w:t>
      </w:r>
      <w:r w:rsidDel="00000000" w:rsidR="00000000" w:rsidRPr="00000000">
        <w:rPr>
          <w:rtl w:val="0"/>
        </w:rPr>
      </w:r>
    </w:p>
    <w:p w:rsidR="00000000" w:rsidDel="00000000" w:rsidP="00000000" w:rsidRDefault="00000000" w:rsidRPr="00000000" w14:paraId="0000002B">
      <w:pPr>
        <w:widowControl w:val="0"/>
        <w:numPr>
          <w:ilvl w:val="0"/>
          <w:numId w:val="4"/>
        </w:numPr>
        <w:spacing w:line="240" w:lineRule="auto"/>
        <w:ind w:left="1440" w:hanging="360"/>
        <w:rPr>
          <w:rFonts w:ascii="Lexend" w:cs="Lexend" w:eastAsia="Lexend" w:hAnsi="Lexend"/>
          <w:u w:val="none"/>
        </w:rPr>
      </w:pPr>
      <w:r w:rsidDel="00000000" w:rsidR="00000000" w:rsidRPr="00000000">
        <w:rPr>
          <w:rFonts w:ascii="Lexend" w:cs="Lexend" w:eastAsia="Lexend" w:hAnsi="Lexend"/>
          <w:rtl w:val="0"/>
        </w:rPr>
        <w:t xml:space="preserve">Can we ask coaches to take pictures of skater lists when a session has no ice monitor?</w:t>
      </w:r>
      <w:r w:rsidDel="00000000" w:rsidR="00000000" w:rsidRPr="00000000">
        <w:rPr>
          <w:rtl w:val="0"/>
        </w:rPr>
      </w:r>
    </w:p>
    <w:p w:rsidR="00000000" w:rsidDel="00000000" w:rsidP="00000000" w:rsidRDefault="00000000" w:rsidRPr="00000000" w14:paraId="0000002C">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D">
      <w:pPr>
        <w:spacing w:line="240" w:lineRule="auto"/>
        <w:rPr>
          <w:rFonts w:ascii="Lexend" w:cs="Lexend" w:eastAsia="Lexend" w:hAnsi="Lexend"/>
          <w:color w:val="222222"/>
          <w:sz w:val="24"/>
          <w:szCs w:val="24"/>
          <w:highlight w:val="white"/>
        </w:rPr>
      </w:pPr>
      <w:r w:rsidDel="00000000" w:rsidR="00000000" w:rsidRPr="00000000">
        <w:rPr>
          <w:rFonts w:ascii="Lexend" w:cs="Lexend" w:eastAsia="Lexend" w:hAnsi="Lexend"/>
          <w:b w:val="1"/>
          <w:bCs w:val="1"/>
          <w:sz w:val="24"/>
          <w:szCs w:val="24"/>
          <w:rtl w:val="0"/>
        </w:rPr>
        <w:t xml:space="preserve">Individual Skater/Coach Issues</w:t>
      </w:r>
      <w:r w:rsidDel="00000000" w:rsidR="00000000" w:rsidRPr="00000000">
        <w:rPr>
          <w:rFonts w:ascii="Lexend" w:cs="Lexend" w:eastAsia="Lexend" w:hAnsi="Lexend"/>
          <w:sz w:val="24"/>
          <w:szCs w:val="24"/>
          <w:rtl w:val="0"/>
        </w:rPr>
        <w:t xml:space="preserve">:  None.</w:t>
      </w:r>
      <w:r w:rsidDel="00000000" w:rsidR="00000000" w:rsidRPr="00000000">
        <w:rPr>
          <w:rtl w:val="0"/>
        </w:rPr>
      </w:r>
    </w:p>
    <w:p w:rsidR="00000000" w:rsidDel="00000000" w:rsidP="00000000" w:rsidRDefault="00000000" w:rsidRPr="00000000" w14:paraId="0000002E">
      <w:pPr>
        <w:spacing w:line="240" w:lineRule="auto"/>
        <w:rPr>
          <w:rFonts w:ascii="Lexend" w:cs="Lexend" w:eastAsia="Lexend" w:hAnsi="Lexend"/>
          <w:color w:val="222222"/>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Open Forum/Additional Agenda Items:</w:t>
      </w:r>
      <w:r w:rsidDel="00000000" w:rsidR="00000000" w:rsidRPr="00000000">
        <w:rPr>
          <w:rtl w:val="0"/>
        </w:rPr>
      </w:r>
    </w:p>
    <w:p w:rsidR="00000000" w:rsidDel="00000000" w:rsidP="00000000" w:rsidRDefault="00000000" w:rsidRPr="00000000" w14:paraId="00000030">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1">
      <w:pPr>
        <w:widowControl w:val="0"/>
        <w:numPr>
          <w:ilvl w:val="0"/>
          <w:numId w:val="5"/>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NBC26 Interview/filming Thursday, February 12th (Molly/Leah interviews)</w:t>
      </w:r>
    </w:p>
    <w:p w:rsidR="00000000" w:rsidDel="00000000" w:rsidP="00000000" w:rsidRDefault="00000000" w:rsidRPr="00000000" w14:paraId="00000032">
      <w:pPr>
        <w:widowControl w:val="0"/>
        <w:numPr>
          <w:ilvl w:val="0"/>
          <w:numId w:val="5"/>
        </w:numPr>
        <w:spacing w:line="240" w:lineRule="auto"/>
        <w:ind w:left="72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DPIA (and eventually CCC) closet cleanup - 6 Costco totes purchased</w:t>
      </w:r>
    </w:p>
    <w:p w:rsidR="00000000" w:rsidDel="00000000" w:rsidP="00000000" w:rsidRDefault="00000000" w:rsidRPr="00000000" w14:paraId="00000033">
      <w:pPr>
        <w:widowControl w:val="0"/>
        <w:numPr>
          <w:ilvl w:val="1"/>
          <w:numId w:val="5"/>
        </w:numPr>
        <w:spacing w:line="240" w:lineRule="auto"/>
        <w:ind w:left="1440" w:hanging="360"/>
        <w:rPr>
          <w:rFonts w:ascii="Lexend" w:cs="Lexend" w:eastAsia="Lexend" w:hAnsi="Lexend"/>
          <w:sz w:val="24"/>
          <w:szCs w:val="24"/>
        </w:rPr>
      </w:pPr>
      <w:r w:rsidDel="00000000" w:rsidR="00000000" w:rsidRPr="00000000">
        <w:rPr>
          <w:rFonts w:ascii="Lexend" w:cs="Lexend" w:eastAsia="Lexend" w:hAnsi="Lexend"/>
          <w:sz w:val="24"/>
          <w:szCs w:val="24"/>
          <w:rtl w:val="0"/>
        </w:rPr>
        <w:t xml:space="preserve">Should we open up to volunteer hours?  Or just gather a few interested clean freaks?</w:t>
      </w:r>
    </w:p>
    <w:p w:rsidR="00000000" w:rsidDel="00000000" w:rsidP="00000000" w:rsidRDefault="00000000" w:rsidRPr="00000000" w14:paraId="00000034">
      <w:pPr>
        <w:widowControl w:val="0"/>
        <w:spacing w:line="240" w:lineRule="auto"/>
        <w:ind w:left="810" w:firstLine="0"/>
        <w:rPr>
          <w:rFonts w:ascii="Lexend" w:cs="Lexend" w:eastAsia="Lexend" w:hAnsi="Lexend"/>
          <w:sz w:val="24"/>
          <w:szCs w:val="24"/>
        </w:rPr>
      </w:pPr>
      <w:r w:rsidDel="00000000" w:rsidR="00000000" w:rsidRPr="00000000">
        <w:rPr>
          <w:rFonts w:ascii="Lexend" w:cs="Lexend" w:eastAsia="Lexend" w:hAnsi="Lexend"/>
          <w:sz w:val="24"/>
          <w:szCs w:val="24"/>
          <w:rtl w:val="0"/>
        </w:rPr>
        <w:t xml:space="preserve">Michelle Erickson made a motion to buy up to 10 totes; Kim Sanders seconded. The motion passed.</w:t>
      </w:r>
    </w:p>
    <w:p w:rsidR="00000000" w:rsidDel="00000000" w:rsidP="00000000" w:rsidRDefault="00000000" w:rsidRPr="00000000" w14:paraId="00000035">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6">
      <w:pPr>
        <w:spacing w:line="240" w:lineRule="auto"/>
        <w:rPr>
          <w:rFonts w:ascii="Lexend" w:cs="Lexend" w:eastAsia="Lexend" w:hAnsi="Lexend"/>
          <w:sz w:val="24"/>
          <w:szCs w:val="24"/>
        </w:rPr>
      </w:pPr>
      <w:r w:rsidDel="00000000" w:rsidR="00000000" w:rsidRPr="00000000">
        <w:rPr>
          <w:rFonts w:ascii="Lexend" w:cs="Lexend" w:eastAsia="Lexend" w:hAnsi="Lexend"/>
          <w:b w:val="1"/>
          <w:bCs w:val="1"/>
          <w:sz w:val="24"/>
          <w:szCs w:val="24"/>
          <w:rtl w:val="0"/>
        </w:rPr>
        <w:t xml:space="preserve">Adjournment</w:t>
      </w:r>
      <w:r w:rsidDel="00000000" w:rsidR="00000000" w:rsidRPr="00000000">
        <w:rPr>
          <w:rFonts w:ascii="Lexend" w:cs="Lexend" w:eastAsia="Lexend" w:hAnsi="Lexend"/>
          <w:sz w:val="24"/>
          <w:szCs w:val="24"/>
          <w:rtl w:val="0"/>
        </w:rPr>
        <w:t xml:space="preserve">:  Michelle Erickson </w:t>
      </w:r>
      <w:r w:rsidDel="00000000" w:rsidR="00000000" w:rsidRPr="00000000">
        <w:rPr>
          <w:rFonts w:ascii="Lexend" w:cs="Lexend" w:eastAsia="Lexend" w:hAnsi="Lexend"/>
          <w:sz w:val="24"/>
          <w:szCs w:val="24"/>
          <w:rtl w:val="0"/>
        </w:rPr>
        <w:t xml:space="preserve">made a motion to adjourn; Inga Arendt seconded.  The motion passed. </w:t>
      </w:r>
    </w:p>
    <w:p w:rsidR="00000000" w:rsidDel="00000000" w:rsidP="00000000" w:rsidRDefault="00000000" w:rsidRPr="00000000" w14:paraId="00000037">
      <w:pPr>
        <w:spacing w:line="240" w:lineRule="auto"/>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8">
      <w:pPr>
        <w:spacing w:line="240" w:lineRule="auto"/>
        <w:jc w:val="center"/>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The next meeting of the Board of Directors will take place on</w:t>
      </w:r>
    </w:p>
    <w:p w:rsidR="00000000" w:rsidDel="00000000" w:rsidP="00000000" w:rsidRDefault="00000000" w:rsidRPr="00000000" w14:paraId="00000039">
      <w:pPr>
        <w:spacing w:line="240" w:lineRule="auto"/>
        <w:jc w:val="center"/>
        <w:rPr>
          <w:rFonts w:ascii="Lexend" w:cs="Lexend" w:eastAsia="Lexend" w:hAnsi="Lexend"/>
          <w:sz w:val="24"/>
          <w:szCs w:val="24"/>
        </w:rPr>
      </w:pPr>
      <w:r w:rsidDel="00000000" w:rsidR="00000000" w:rsidRPr="00000000">
        <w:rPr>
          <w:rFonts w:ascii="Lexend" w:cs="Lexend" w:eastAsia="Lexend" w:hAnsi="Lexend"/>
          <w:i w:val="1"/>
          <w:iCs w:val="1"/>
          <w:sz w:val="24"/>
          <w:szCs w:val="24"/>
          <w:rtl w:val="0"/>
        </w:rPr>
        <w:t xml:space="preserve">Tuesday, March 10th, 2026 at 5:30pm at the De Pere Ice Arena.</w:t>
      </w:r>
      <w:r w:rsidDel="00000000" w:rsidR="00000000" w:rsidRPr="00000000">
        <w:rPr>
          <w:rtl w:val="0"/>
        </w:rPr>
      </w:r>
    </w:p>
    <w:p w:rsidR="00000000" w:rsidDel="00000000" w:rsidP="00000000" w:rsidRDefault="00000000" w:rsidRPr="00000000" w14:paraId="0000003A">
      <w:pPr>
        <w:spacing w:line="240" w:lineRule="auto"/>
        <w:jc w:val="center"/>
        <w:rPr>
          <w:rFonts w:ascii="Lexend" w:cs="Lexend" w:eastAsia="Lexend" w:hAnsi="Lexend"/>
          <w:i w:val="1"/>
          <w:iCs w:val="1"/>
          <w:sz w:val="24"/>
          <w:szCs w:val="24"/>
        </w:rPr>
      </w:pPr>
      <w:r w:rsidDel="00000000" w:rsidR="00000000" w:rsidRPr="00000000">
        <w:rPr>
          <w:rFonts w:ascii="Lexend" w:cs="Lexend" w:eastAsia="Lexend" w:hAnsi="Lexend"/>
          <w:i w:val="1"/>
          <w:iCs w:val="1"/>
          <w:sz w:val="24"/>
          <w:szCs w:val="24"/>
          <w:rtl w:val="0"/>
        </w:rPr>
        <w:t xml:space="preserve">Submitted by Maureen Rasmussen, Secretary</w:t>
      </w:r>
    </w:p>
    <w:p w:rsidR="00000000" w:rsidDel="00000000" w:rsidP="00000000" w:rsidRDefault="00000000" w:rsidRPr="00000000" w14:paraId="0000003B">
      <w:pPr>
        <w:spacing w:line="240" w:lineRule="auto"/>
        <w:jc w:val="center"/>
        <w:rPr>
          <w:rFonts w:ascii="Lexend" w:cs="Lexend" w:eastAsia="Lexend" w:hAnsi="Lexend"/>
          <w:sz w:val="24"/>
          <w:szCs w:val="24"/>
        </w:rPr>
      </w:pPr>
      <w:r w:rsidDel="00000000" w:rsidR="00000000" w:rsidRPr="00000000">
        <w:rPr>
          <w:rFonts w:ascii="Lexend" w:cs="Lexend" w:eastAsia="Lexend" w:hAnsi="Lexend"/>
          <w:i w:val="1"/>
          <w:iCs w:val="1"/>
          <w:sz w:val="24"/>
          <w:szCs w:val="24"/>
          <w:rtl w:val="0"/>
        </w:rPr>
        <w:t xml:space="preserve">Greater Green Bay Figure Skating Club</w:t>
      </w:r>
      <w:r w:rsidDel="00000000" w:rsidR="00000000" w:rsidRPr="00000000">
        <w:rPr>
          <w:rtl w:val="0"/>
        </w:rPr>
      </w:r>
    </w:p>
    <w:p w:rsidR="00000000" w:rsidDel="00000000" w:rsidP="00000000" w:rsidRDefault="00000000" w:rsidRPr="00000000" w14:paraId="0000003C">
      <w:pPr>
        <w:spacing w:line="240" w:lineRule="auto"/>
        <w:rPr>
          <w:rFonts w:ascii="Lexend" w:cs="Lexend" w:eastAsia="Lexend" w:hAnsi="Lexend"/>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53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